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5C4" w:rsidRDefault="009145C4" w:rsidP="009145C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Консультации для родителей</w:t>
      </w:r>
    </w:p>
    <w:p w:rsidR="009145C4" w:rsidRDefault="009145C4" w:rsidP="009145C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«Правила безопасности для детей. Безопасность на дорогах»</w:t>
      </w:r>
    </w:p>
    <w:p w:rsidR="009145C4" w:rsidRDefault="009145C4" w:rsidP="009145C4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Переходя улицу, всегда надо смотреть сначала налево, а дойдя до середины дороги - направо.</w:t>
      </w:r>
    </w:p>
    <w:p w:rsidR="009145C4" w:rsidRDefault="009145C4" w:rsidP="009145C4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Переходить улицу можно только по пешеходным переходам. Они обозначаются специальным знаком « Пешеходный переход»</w:t>
      </w:r>
    </w:p>
    <w:p w:rsidR="009145C4" w:rsidRDefault="009145C4" w:rsidP="009145C4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нет подземного перехода, ты должен пользоваться переходом со светофором.</w:t>
      </w:r>
    </w:p>
    <w:p w:rsidR="009145C4" w:rsidRDefault="009145C4" w:rsidP="009145C4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Вне населенных пунктов детям разрешается идти только с взрослыми по краю навстречу машинам.</w:t>
      </w:r>
    </w:p>
    <w:p w:rsidR="009145C4" w:rsidRDefault="009145C4" w:rsidP="009145C4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твои родители забыли, с какой стороны нужно обходить автобус, трамвай, можешь им напомнить, что эти транспортные средства опасно обходить как спереди, так и сзади. Надо дойти до ближайшего пешеходного перехода и по нему перейти улицу.</w:t>
      </w:r>
    </w:p>
    <w:p w:rsidR="009145C4" w:rsidRDefault="009145C4" w:rsidP="009145C4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Ни в коем случае нельзя выбегать на дорогу. Перед дорогой надо остановиться.</w:t>
      </w:r>
    </w:p>
    <w:p w:rsidR="009145C4" w:rsidRDefault="009145C4" w:rsidP="009145C4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Нельзя играть на проезжей части дороги и на тротуаре.</w:t>
      </w:r>
    </w:p>
    <w:p w:rsidR="009145C4" w:rsidRDefault="009145C4" w:rsidP="009145C4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Безопаснее всего переходить улицу с группой с группой пешеходов.</w:t>
      </w:r>
    </w:p>
    <w:p w:rsidR="009145C4" w:rsidRDefault="009145C4" w:rsidP="009145C4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Рекомендации для родителей</w:t>
      </w:r>
    </w:p>
    <w:p w:rsidR="009145C4" w:rsidRDefault="009145C4" w:rsidP="009145C4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1.  </w:t>
      </w:r>
      <w:r>
        <w:rPr>
          <w:rStyle w:val="c0"/>
          <w:i/>
          <w:iCs/>
          <w:color w:val="000000"/>
          <w:sz w:val="28"/>
          <w:szCs w:val="28"/>
        </w:rPr>
        <w:t>При движении по тротуару</w:t>
      </w:r>
      <w:r>
        <w:rPr>
          <w:rStyle w:val="c0"/>
          <w:color w:val="000000"/>
          <w:sz w:val="28"/>
          <w:szCs w:val="28"/>
        </w:rPr>
        <w:t>:</w:t>
      </w:r>
    </w:p>
    <w:p w:rsidR="009145C4" w:rsidRDefault="009145C4" w:rsidP="009145C4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придерживайтесь правой стороны тротуара;</w:t>
      </w:r>
    </w:p>
    <w:p w:rsidR="009145C4" w:rsidRDefault="009145C4" w:rsidP="009145C4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не ведите ребенка по краю тротуара: взрослый должен находиться со стороны проезжей части;</w:t>
      </w:r>
    </w:p>
    <w:p w:rsidR="009145C4" w:rsidRDefault="009145C4" w:rsidP="009145C4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2. </w:t>
      </w:r>
      <w:r>
        <w:rPr>
          <w:rStyle w:val="c0"/>
          <w:i/>
          <w:iCs/>
          <w:color w:val="000000"/>
          <w:sz w:val="28"/>
          <w:szCs w:val="28"/>
        </w:rPr>
        <w:t>Готовясь перейти дорогу</w:t>
      </w:r>
      <w:r>
        <w:rPr>
          <w:rStyle w:val="c0"/>
          <w:color w:val="000000"/>
          <w:sz w:val="28"/>
          <w:szCs w:val="28"/>
        </w:rPr>
        <w:t>:</w:t>
      </w:r>
    </w:p>
    <w:p w:rsidR="009145C4" w:rsidRDefault="009145C4" w:rsidP="009145C4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остановитесь или замедлите движение, осмотрите проезжую часть;</w:t>
      </w:r>
    </w:p>
    <w:p w:rsidR="009145C4" w:rsidRDefault="009145C4" w:rsidP="009145C4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привлеките ребенка к наблюдению за обстановкой на дороге;</w:t>
      </w:r>
    </w:p>
    <w:p w:rsidR="009145C4" w:rsidRDefault="009145C4" w:rsidP="009145C4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9145C4" w:rsidRDefault="009145C4" w:rsidP="009145C4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учите ребенка различать приближающиеся транспортные средства;</w:t>
      </w:r>
    </w:p>
    <w:p w:rsidR="009145C4" w:rsidRDefault="009145C4" w:rsidP="009145C4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9145C4" w:rsidRDefault="009145C4" w:rsidP="009145C4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9145C4" w:rsidRDefault="009145C4" w:rsidP="009145C4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3. </w:t>
      </w:r>
      <w:r>
        <w:rPr>
          <w:rStyle w:val="c0"/>
          <w:i/>
          <w:iCs/>
          <w:color w:val="000000"/>
          <w:sz w:val="28"/>
          <w:szCs w:val="28"/>
        </w:rPr>
        <w:t>При выходе из дома</w:t>
      </w:r>
      <w:r>
        <w:rPr>
          <w:rStyle w:val="c0"/>
          <w:color w:val="000000"/>
          <w:sz w:val="28"/>
          <w:szCs w:val="28"/>
        </w:rPr>
        <w:t>:</w:t>
      </w:r>
    </w:p>
    <w:p w:rsidR="009145C4" w:rsidRDefault="009145C4" w:rsidP="009145C4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9145C4" w:rsidRDefault="009145C4" w:rsidP="009145C4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если у подъезда стоят транспортные средства или растут деревья, закрывающие обзор, приостановите свое движение и </w:t>
      </w:r>
      <w:proofErr w:type="gramStart"/>
      <w:r>
        <w:rPr>
          <w:rStyle w:val="c0"/>
          <w:color w:val="000000"/>
          <w:sz w:val="28"/>
          <w:szCs w:val="28"/>
        </w:rPr>
        <w:t>оглянитесь</w:t>
      </w:r>
      <w:proofErr w:type="gramEnd"/>
      <w:r>
        <w:rPr>
          <w:rStyle w:val="c0"/>
          <w:color w:val="000000"/>
          <w:sz w:val="28"/>
          <w:szCs w:val="28"/>
        </w:rPr>
        <w:t xml:space="preserve"> нет ли за препятствием опасности.</w:t>
      </w:r>
    </w:p>
    <w:p w:rsidR="009145C4" w:rsidRDefault="009145C4" w:rsidP="009145C4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4. </w:t>
      </w:r>
      <w:r>
        <w:rPr>
          <w:rStyle w:val="c0"/>
          <w:i/>
          <w:iCs/>
          <w:color w:val="000000"/>
          <w:sz w:val="28"/>
          <w:szCs w:val="28"/>
        </w:rPr>
        <w:t>При ожидании общественного транспорта</w:t>
      </w:r>
      <w:r>
        <w:rPr>
          <w:rStyle w:val="c0"/>
          <w:color w:val="000000"/>
          <w:sz w:val="28"/>
          <w:szCs w:val="28"/>
        </w:rPr>
        <w:t>:</w:t>
      </w:r>
    </w:p>
    <w:p w:rsidR="009145C4" w:rsidRDefault="009145C4" w:rsidP="009145C4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стойте вместе с детьми только на посадочных площадках, а при их отсутствии на тротуаре или обочине.</w:t>
      </w:r>
    </w:p>
    <w:p w:rsidR="009145C4" w:rsidRDefault="009145C4" w:rsidP="009145C4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5. </w:t>
      </w:r>
      <w:r>
        <w:rPr>
          <w:rStyle w:val="c0"/>
          <w:i/>
          <w:iCs/>
          <w:color w:val="000000"/>
          <w:sz w:val="28"/>
          <w:szCs w:val="28"/>
        </w:rPr>
        <w:t>При переходе проезжей части</w:t>
      </w:r>
      <w:r>
        <w:rPr>
          <w:rStyle w:val="c0"/>
          <w:color w:val="000000"/>
          <w:sz w:val="28"/>
          <w:szCs w:val="28"/>
        </w:rPr>
        <w:t>:</w:t>
      </w:r>
    </w:p>
    <w:p w:rsidR="009145C4" w:rsidRDefault="009145C4" w:rsidP="009145C4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- переходите дорогу только по пешеходным переходам или на перекрестках по отмеченной линии зебре, иначе ребенок привыкнет </w:t>
      </w:r>
      <w:proofErr w:type="gramStart"/>
      <w:r>
        <w:rPr>
          <w:rStyle w:val="c0"/>
          <w:color w:val="000000"/>
          <w:sz w:val="28"/>
          <w:szCs w:val="28"/>
        </w:rPr>
        <w:t>переходить</w:t>
      </w:r>
      <w:proofErr w:type="gramEnd"/>
      <w:r>
        <w:rPr>
          <w:rStyle w:val="c0"/>
          <w:color w:val="000000"/>
          <w:sz w:val="28"/>
          <w:szCs w:val="28"/>
        </w:rPr>
        <w:t xml:space="preserve"> где придется;</w:t>
      </w:r>
    </w:p>
    <w:p w:rsidR="009145C4" w:rsidRDefault="009145C4" w:rsidP="009145C4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не спешите и не бегите; переходите дорогу всегда размеренным шагом;</w:t>
      </w:r>
    </w:p>
    <w:p w:rsidR="009145C4" w:rsidRDefault="009145C4" w:rsidP="009145C4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</w:t>
      </w:r>
      <w:proofErr w:type="gramStart"/>
      <w:r>
        <w:rPr>
          <w:rStyle w:val="c0"/>
          <w:color w:val="000000"/>
          <w:sz w:val="28"/>
          <w:szCs w:val="28"/>
        </w:rPr>
        <w:t>о-</w:t>
      </w:r>
      <w:proofErr w:type="gram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мото</w:t>
      </w:r>
      <w:proofErr w:type="spellEnd"/>
      <w:r>
        <w:rPr>
          <w:rStyle w:val="c0"/>
          <w:color w:val="000000"/>
          <w:sz w:val="28"/>
          <w:szCs w:val="28"/>
        </w:rPr>
        <w:t>- транспортными средствами;</w:t>
      </w:r>
    </w:p>
    <w:p w:rsidR="009145C4" w:rsidRDefault="009145C4" w:rsidP="009145C4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9145C4" w:rsidRDefault="009145C4" w:rsidP="009145C4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не начинайте переходить улицу, по которой редко проезжает транспорт, не посмотрев вокруг;</w:t>
      </w:r>
    </w:p>
    <w:p w:rsidR="009145C4" w:rsidRDefault="009145C4" w:rsidP="009145C4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объясните ребенку, что автомобили могут неожиданно выехать из переулка, со двора дома;</w:t>
      </w:r>
    </w:p>
    <w:p w:rsidR="009145C4" w:rsidRDefault="009145C4" w:rsidP="009145C4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6. </w:t>
      </w:r>
      <w:r>
        <w:rPr>
          <w:rStyle w:val="c0"/>
          <w:i/>
          <w:iCs/>
          <w:color w:val="000000"/>
          <w:sz w:val="28"/>
          <w:szCs w:val="28"/>
        </w:rPr>
        <w:t>При посадке и высадке из общественного транспорта</w:t>
      </w:r>
      <w:r>
        <w:rPr>
          <w:rStyle w:val="c0"/>
          <w:color w:val="000000"/>
          <w:sz w:val="28"/>
          <w:szCs w:val="28"/>
        </w:rPr>
        <w:t>:</w:t>
      </w:r>
    </w:p>
    <w:p w:rsidR="009145C4" w:rsidRDefault="009145C4" w:rsidP="009145C4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9145C4" w:rsidRDefault="009145C4" w:rsidP="009145C4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9145C4" w:rsidRDefault="009145C4" w:rsidP="009145C4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9145C4" w:rsidRDefault="009145C4" w:rsidP="009145C4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научите ребенка быть внимательным в зоне остановке особо опасном месте для него: стоящий автобус сокращает обзор дороги в этой зоне.</w:t>
      </w:r>
    </w:p>
    <w:p w:rsidR="009145C4" w:rsidRDefault="009145C4" w:rsidP="009145C4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7. </w:t>
      </w:r>
      <w:r>
        <w:rPr>
          <w:rStyle w:val="c0"/>
          <w:i/>
          <w:iCs/>
          <w:color w:val="000000"/>
          <w:sz w:val="28"/>
          <w:szCs w:val="28"/>
        </w:rPr>
        <w:t>При движении автомобиля</w:t>
      </w:r>
      <w:r>
        <w:rPr>
          <w:rStyle w:val="c0"/>
          <w:color w:val="000000"/>
          <w:sz w:val="28"/>
          <w:szCs w:val="28"/>
        </w:rPr>
        <w:t>:</w:t>
      </w:r>
    </w:p>
    <w:p w:rsidR="009145C4" w:rsidRDefault="009145C4" w:rsidP="009145C4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9145C4" w:rsidRDefault="009145C4" w:rsidP="009145C4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9145C4" w:rsidRDefault="009145C4" w:rsidP="009145C4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не разрешайте детям находиться в автомобиле без присмотра.</w:t>
      </w:r>
    </w:p>
    <w:p w:rsidR="009145C4" w:rsidRDefault="009145C4" w:rsidP="009145C4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Памятка для родителей: Безопасные шаги на пути к безопасности на дороге.</w:t>
      </w:r>
    </w:p>
    <w:p w:rsidR="009145C4" w:rsidRDefault="009145C4" w:rsidP="009145C4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должны знать родители о своем ребенке?</w:t>
      </w:r>
    </w:p>
    <w:p w:rsidR="009145C4" w:rsidRDefault="009145C4" w:rsidP="009145C4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 3-4 года</w:t>
      </w:r>
      <w:r>
        <w:rPr>
          <w:rStyle w:val="c0"/>
          <w:color w:val="000000"/>
          <w:sz w:val="28"/>
          <w:szCs w:val="28"/>
        </w:rPr>
        <w:t xml:space="preserve"> ребенок может отличить движущуюся машину от </w:t>
      </w:r>
      <w:proofErr w:type="gramStart"/>
      <w:r>
        <w:rPr>
          <w:rStyle w:val="c0"/>
          <w:color w:val="000000"/>
          <w:sz w:val="28"/>
          <w:szCs w:val="28"/>
        </w:rPr>
        <w:t>стоящей</w:t>
      </w:r>
      <w:proofErr w:type="gramEnd"/>
      <w:r>
        <w:rPr>
          <w:rStyle w:val="c0"/>
          <w:color w:val="000000"/>
          <w:sz w:val="28"/>
          <w:szCs w:val="28"/>
        </w:rPr>
        <w:t>, но он уверен, что машина останавливается мгновенно.</w:t>
      </w:r>
    </w:p>
    <w:p w:rsidR="009145C4" w:rsidRDefault="009145C4" w:rsidP="009145C4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 6 лет</w:t>
      </w:r>
      <w:r>
        <w:rPr>
          <w:rStyle w:val="c0"/>
          <w:color w:val="000000"/>
          <w:sz w:val="28"/>
          <w:szCs w:val="28"/>
        </w:rPr>
        <w:t xml:space="preserve"> -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</w:t>
      </w:r>
      <w:proofErr w:type="gramStart"/>
      <w:r>
        <w:rPr>
          <w:rStyle w:val="c0"/>
          <w:color w:val="000000"/>
          <w:sz w:val="28"/>
          <w:szCs w:val="28"/>
        </w:rPr>
        <w:t>от</w:t>
      </w:r>
      <w:proofErr w:type="gramEnd"/>
      <w:r>
        <w:rPr>
          <w:rStyle w:val="c0"/>
          <w:color w:val="000000"/>
          <w:sz w:val="28"/>
          <w:szCs w:val="28"/>
        </w:rPr>
        <w:t xml:space="preserve"> незначительного.</w:t>
      </w:r>
    </w:p>
    <w:p w:rsidR="009145C4" w:rsidRDefault="009145C4" w:rsidP="009145C4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 7 лет</w:t>
      </w:r>
      <w:r>
        <w:rPr>
          <w:rStyle w:val="c0"/>
          <w:color w:val="000000"/>
          <w:sz w:val="28"/>
          <w:szCs w:val="28"/>
        </w:rPr>
        <w:t xml:space="preserve"> - более уверенно отличать правую сторону дорогу от </w:t>
      </w:r>
      <w:proofErr w:type="gramStart"/>
      <w:r>
        <w:rPr>
          <w:rStyle w:val="c0"/>
          <w:color w:val="000000"/>
          <w:sz w:val="28"/>
          <w:szCs w:val="28"/>
        </w:rPr>
        <w:t>левой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:rsidR="009145C4" w:rsidRDefault="009145C4" w:rsidP="009145C4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 8 лет</w:t>
      </w:r>
      <w:r>
        <w:rPr>
          <w:rStyle w:val="c0"/>
          <w:color w:val="000000"/>
          <w:sz w:val="28"/>
          <w:szCs w:val="28"/>
        </w:rPr>
        <w:t> –</w:t>
      </w:r>
    </w:p>
    <w:p w:rsidR="009145C4" w:rsidRDefault="009145C4" w:rsidP="009145C4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 может мгновенно отреагировать на отклик и т.д.;</w:t>
      </w:r>
    </w:p>
    <w:p w:rsidR="009145C4" w:rsidRDefault="009145C4" w:rsidP="009145C4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имеет опыт пешеходного передвижения на дороге;</w:t>
      </w:r>
    </w:p>
    <w:p w:rsidR="009145C4" w:rsidRDefault="009145C4" w:rsidP="009145C4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активно осваивает основные навыки езды на велосипеде;</w:t>
      </w:r>
    </w:p>
    <w:p w:rsidR="009145C4" w:rsidRDefault="009145C4" w:rsidP="009145C4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умеет определять источник шума;  - устанавливать связь между величиной предмета, его удаленностью и временем (чем ближе автомобиль, тем он больше).</w:t>
      </w:r>
    </w:p>
    <w:p w:rsidR="00550792" w:rsidRDefault="00550792"/>
    <w:sectPr w:rsidR="00550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145C4"/>
    <w:rsid w:val="00550792"/>
    <w:rsid w:val="00914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14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145C4"/>
  </w:style>
  <w:style w:type="paragraph" w:customStyle="1" w:styleId="c2">
    <w:name w:val="c2"/>
    <w:basedOn w:val="a"/>
    <w:rsid w:val="00914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145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4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4194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2021-09-14T12:24:00Z</dcterms:created>
  <dcterms:modified xsi:type="dcterms:W3CDTF">2021-09-14T12:24:00Z</dcterms:modified>
</cp:coreProperties>
</file>